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2" w:rsidRPr="00464512" w:rsidRDefault="00464512" w:rsidP="00464512">
      <w:pPr>
        <w:jc w:val="center"/>
        <w:rPr>
          <w:sz w:val="32"/>
        </w:rPr>
      </w:pPr>
      <w:r w:rsidRPr="00464512">
        <w:rPr>
          <w:b/>
          <w:bCs/>
          <w:sz w:val="32"/>
          <w:u w:val="single"/>
        </w:rPr>
        <w:t>Takbeer-Ul-Eid (Traditional Eid Song)</w:t>
      </w:r>
    </w:p>
    <w:p w:rsidR="00464512" w:rsidRDefault="00464512" w:rsidP="00464512">
      <w:pPr>
        <w:rPr>
          <w:b/>
          <w:bCs/>
        </w:rPr>
      </w:pPr>
    </w:p>
    <w:p w:rsidR="00464512" w:rsidRPr="00B419E8" w:rsidRDefault="00464512" w:rsidP="00B419E8">
      <w:pPr>
        <w:spacing w:line="216" w:lineRule="auto"/>
        <w:rPr>
          <w:b/>
          <w:bCs/>
          <w:sz w:val="30"/>
          <w:szCs w:val="30"/>
        </w:rPr>
      </w:pPr>
      <w:r w:rsidRPr="00B419E8">
        <w:rPr>
          <w:b/>
          <w:bCs/>
          <w:spacing w:val="12"/>
          <w:sz w:val="30"/>
          <w:szCs w:val="30"/>
        </w:rPr>
        <w:t xml:space="preserve">Allahu-Akbar-U'llahu-Akbar-U'llaahu-Akbar, Laa-Ilaha Ill'allah </w:t>
      </w:r>
      <w:r w:rsidRPr="00B419E8">
        <w:rPr>
          <w:b/>
          <w:bCs/>
          <w:spacing w:val="12"/>
          <w:sz w:val="30"/>
          <w:szCs w:val="30"/>
        </w:rPr>
        <w:br/>
        <w:t xml:space="preserve">Allahu-Akbar-U'llahu-Akbar-U Wa-Lillah'il-Hamd </w:t>
      </w:r>
      <w:r w:rsidRPr="00B419E8">
        <w:rPr>
          <w:b/>
          <w:bCs/>
          <w:spacing w:val="12"/>
          <w:sz w:val="30"/>
          <w:szCs w:val="30"/>
        </w:rPr>
        <w:br/>
        <w:t xml:space="preserve">Allahu-Akbar-U'llahu-Akbar-U'llaahu-Akbar, Laa-Ilaha Ill'allah </w:t>
      </w:r>
      <w:r w:rsidRPr="00B419E8">
        <w:rPr>
          <w:b/>
          <w:bCs/>
          <w:spacing w:val="12"/>
          <w:sz w:val="30"/>
          <w:szCs w:val="30"/>
        </w:rPr>
        <w:br/>
        <w:t xml:space="preserve">Allahu-Akbar-U'llahu-Akbar-U Wa-Lillah'il-Hamd </w:t>
      </w:r>
      <w:r w:rsidRPr="00B419E8">
        <w:rPr>
          <w:b/>
          <w:bCs/>
          <w:spacing w:val="12"/>
          <w:sz w:val="30"/>
          <w:szCs w:val="30"/>
        </w:rPr>
        <w:br/>
      </w:r>
      <w:r w:rsidRPr="00B419E8">
        <w:rPr>
          <w:b/>
          <w:bCs/>
          <w:spacing w:val="12"/>
          <w:sz w:val="30"/>
          <w:szCs w:val="30"/>
        </w:rPr>
        <w:br/>
        <w:t xml:space="preserve">Allahu Akbar-U-Kabira ... Wal-Hamdu-Lillahi Kathira </w:t>
      </w:r>
      <w:r w:rsidRPr="00B419E8">
        <w:rPr>
          <w:b/>
          <w:bCs/>
          <w:spacing w:val="12"/>
          <w:sz w:val="30"/>
          <w:szCs w:val="30"/>
        </w:rPr>
        <w:br/>
        <w:t xml:space="preserve">Wa-Subhan'allahi Wa-Be-Hamdi-Hi Bukra-Tan Wa-Ascila </w:t>
      </w:r>
      <w:r w:rsidRPr="00B419E8">
        <w:rPr>
          <w:b/>
          <w:bCs/>
          <w:spacing w:val="12"/>
          <w:sz w:val="30"/>
          <w:szCs w:val="30"/>
        </w:rPr>
        <w:br/>
      </w:r>
      <w:r w:rsidRPr="00B419E8">
        <w:rPr>
          <w:b/>
          <w:bCs/>
          <w:spacing w:val="12"/>
          <w:sz w:val="30"/>
          <w:szCs w:val="30"/>
        </w:rPr>
        <w:br/>
        <w:t xml:space="preserve">Laa-Ilaha-Ill'alla-Hu Wahdah ... Sadaqa Wa-Adah ... Wa-Nasara Abdah </w:t>
      </w:r>
      <w:r w:rsidRPr="00B419E8">
        <w:rPr>
          <w:b/>
          <w:bCs/>
          <w:spacing w:val="12"/>
          <w:sz w:val="30"/>
          <w:szCs w:val="30"/>
        </w:rPr>
        <w:br/>
        <w:t xml:space="preserve">Wa-A-Azza Junda-Hu Wa-Hazam'al-Ahzaab Wahdah </w:t>
      </w:r>
      <w:r w:rsidRPr="00B419E8">
        <w:rPr>
          <w:b/>
          <w:bCs/>
          <w:spacing w:val="12"/>
          <w:sz w:val="30"/>
          <w:szCs w:val="30"/>
        </w:rPr>
        <w:br/>
      </w:r>
      <w:r w:rsidRPr="00B419E8">
        <w:rPr>
          <w:b/>
          <w:bCs/>
          <w:spacing w:val="12"/>
          <w:sz w:val="30"/>
          <w:szCs w:val="30"/>
        </w:rPr>
        <w:br/>
        <w:t xml:space="preserve">Laa-Ilaha Ill'allah ... Wa-La Na-A-Budu Illaa Iyyah </w:t>
      </w:r>
      <w:r w:rsidRPr="00B419E8">
        <w:rPr>
          <w:b/>
          <w:bCs/>
          <w:spacing w:val="12"/>
          <w:sz w:val="30"/>
          <w:szCs w:val="30"/>
        </w:rPr>
        <w:br/>
        <w:t xml:space="preserve">Mukh-Le-Scina Lah'uddina Walaw Karih'al-Kaafiroon </w:t>
      </w:r>
      <w:r w:rsidRPr="00B419E8">
        <w:rPr>
          <w:b/>
          <w:bCs/>
          <w:spacing w:val="12"/>
          <w:sz w:val="30"/>
          <w:szCs w:val="30"/>
        </w:rPr>
        <w:br/>
      </w:r>
      <w:r w:rsidRPr="00B419E8">
        <w:rPr>
          <w:b/>
          <w:bCs/>
          <w:spacing w:val="12"/>
          <w:sz w:val="30"/>
          <w:szCs w:val="30"/>
        </w:rPr>
        <w:br/>
        <w:t xml:space="preserve">Allah-Umma-Salli-Ala Sayyedinaa Muhammad, </w:t>
      </w:r>
      <w:r w:rsidRPr="00B419E8">
        <w:rPr>
          <w:b/>
          <w:bCs/>
          <w:spacing w:val="12"/>
          <w:sz w:val="30"/>
          <w:szCs w:val="30"/>
        </w:rPr>
        <w:br/>
        <w:t xml:space="preserve">Wa-Ala Aali Sayyedinaa Muhammad </w:t>
      </w:r>
      <w:r w:rsidRPr="00B419E8">
        <w:rPr>
          <w:b/>
          <w:bCs/>
          <w:spacing w:val="12"/>
          <w:sz w:val="30"/>
          <w:szCs w:val="30"/>
        </w:rPr>
        <w:br/>
        <w:t xml:space="preserve">Wa-Ala As'habi Sayyedinaa Muhammad, </w:t>
      </w:r>
      <w:r w:rsidRPr="00B419E8">
        <w:rPr>
          <w:b/>
          <w:bCs/>
          <w:spacing w:val="12"/>
          <w:sz w:val="30"/>
          <w:szCs w:val="30"/>
        </w:rPr>
        <w:br/>
        <w:t xml:space="preserve">Wa-Ala An'sari Sayyedinaa Muhammad </w:t>
      </w:r>
      <w:r w:rsidRPr="00B419E8">
        <w:rPr>
          <w:b/>
          <w:bCs/>
          <w:spacing w:val="12"/>
          <w:sz w:val="30"/>
          <w:szCs w:val="30"/>
        </w:rPr>
        <w:br/>
        <w:t xml:space="preserve">Wa-Ala Azwaji Sayyedinaa Muhammad, </w:t>
      </w:r>
      <w:r w:rsidRPr="00B419E8">
        <w:rPr>
          <w:b/>
          <w:bCs/>
          <w:spacing w:val="12"/>
          <w:sz w:val="30"/>
          <w:szCs w:val="30"/>
        </w:rPr>
        <w:br/>
        <w:t xml:space="preserve">Wa-Ala-Zurriyati-Sayyedina Muhammad-In </w:t>
      </w:r>
      <w:r w:rsidRPr="00B419E8">
        <w:rPr>
          <w:b/>
          <w:bCs/>
          <w:spacing w:val="12"/>
          <w:sz w:val="30"/>
          <w:szCs w:val="30"/>
        </w:rPr>
        <w:br/>
        <w:t>Wa-Sallim Tasliman Kathira</w:t>
      </w:r>
      <w:r w:rsidRPr="00B419E8">
        <w:rPr>
          <w:b/>
          <w:bCs/>
          <w:sz w:val="30"/>
          <w:szCs w:val="30"/>
        </w:rPr>
        <w:t xml:space="preserve"> </w:t>
      </w:r>
      <w:r w:rsidRPr="00B419E8">
        <w:rPr>
          <w:b/>
          <w:bCs/>
          <w:sz w:val="30"/>
          <w:szCs w:val="30"/>
        </w:rPr>
        <w:br/>
      </w:r>
    </w:p>
    <w:p w:rsidR="00464512" w:rsidRPr="00464512" w:rsidRDefault="00464512" w:rsidP="00B419E8">
      <w:pPr>
        <w:spacing w:line="216" w:lineRule="auto"/>
        <w:jc w:val="right"/>
        <w:rPr>
          <w:color w:val="7030A0"/>
        </w:rPr>
      </w:pPr>
      <w:r w:rsidRPr="00464512">
        <w:rPr>
          <w:b/>
          <w:bCs/>
          <w:color w:val="7030A0"/>
          <w:sz w:val="24"/>
          <w:u w:val="single"/>
        </w:rPr>
        <w:t>Translation</w:t>
      </w:r>
      <w:r>
        <w:rPr>
          <w:b/>
          <w:bCs/>
          <w:color w:val="7030A0"/>
          <w:sz w:val="24"/>
        </w:rPr>
        <w:t xml:space="preserve">:                          </w:t>
      </w:r>
      <w:r w:rsidRPr="00464512">
        <w:rPr>
          <w:b/>
          <w:bCs/>
          <w:color w:val="7030A0"/>
          <w:sz w:val="24"/>
        </w:rPr>
        <w:t xml:space="preserve">Allah is great, Allah is great, Allah is great, There is no god but Allah </w:t>
      </w:r>
      <w:r w:rsidRPr="00464512">
        <w:rPr>
          <w:b/>
          <w:bCs/>
          <w:color w:val="7030A0"/>
          <w:sz w:val="24"/>
        </w:rPr>
        <w:br/>
        <w:t>Allah is great</w:t>
      </w:r>
      <w:bookmarkStart w:id="0" w:name="_GoBack"/>
      <w:bookmarkEnd w:id="0"/>
      <w:r w:rsidRPr="00464512">
        <w:rPr>
          <w:b/>
          <w:bCs/>
          <w:color w:val="7030A0"/>
          <w:sz w:val="24"/>
        </w:rPr>
        <w:t xml:space="preserve">, Allah is great, and praise is due to Him. </w:t>
      </w:r>
      <w:r w:rsidRPr="00464512">
        <w:rPr>
          <w:b/>
          <w:bCs/>
          <w:color w:val="7030A0"/>
          <w:sz w:val="24"/>
        </w:rPr>
        <w:br/>
        <w:t xml:space="preserve">Allah is great, Allah is great, Allah is great, There is no god but Allah </w:t>
      </w:r>
      <w:r w:rsidRPr="00464512">
        <w:rPr>
          <w:b/>
          <w:bCs/>
          <w:color w:val="7030A0"/>
          <w:sz w:val="24"/>
        </w:rPr>
        <w:br/>
      </w:r>
      <w:r w:rsidRPr="00464512">
        <w:rPr>
          <w:b/>
          <w:bCs/>
          <w:color w:val="7030A0"/>
          <w:sz w:val="24"/>
        </w:rPr>
        <w:br/>
        <w:t xml:space="preserve">Allah is great, Allah is great, and praise is due to Him. </w:t>
      </w:r>
      <w:r w:rsidRPr="00464512">
        <w:rPr>
          <w:b/>
          <w:bCs/>
          <w:color w:val="7030A0"/>
          <w:sz w:val="24"/>
        </w:rPr>
        <w:br/>
        <w:t xml:space="preserve">Allah is the Greatest, and an abundance of praise is due to Him, </w:t>
      </w:r>
      <w:r w:rsidRPr="00464512">
        <w:rPr>
          <w:b/>
          <w:bCs/>
          <w:color w:val="7030A0"/>
          <w:sz w:val="24"/>
        </w:rPr>
        <w:br/>
        <w:t xml:space="preserve">And glory and praise be to him morning and evening. </w:t>
      </w:r>
      <w:r w:rsidRPr="00464512">
        <w:rPr>
          <w:b/>
          <w:bCs/>
          <w:color w:val="7030A0"/>
          <w:sz w:val="24"/>
        </w:rPr>
        <w:br/>
      </w:r>
      <w:r w:rsidRPr="00464512">
        <w:rPr>
          <w:b/>
          <w:bCs/>
          <w:color w:val="7030A0"/>
          <w:sz w:val="24"/>
        </w:rPr>
        <w:br/>
        <w:t xml:space="preserve">There is no god but Allah, alone, He was true to His promise, </w:t>
      </w:r>
      <w:r w:rsidRPr="00464512">
        <w:rPr>
          <w:b/>
          <w:bCs/>
          <w:color w:val="7030A0"/>
          <w:sz w:val="24"/>
        </w:rPr>
        <w:br/>
        <w:t xml:space="preserve">And He granted victory to His worshipper, and He supported His group, </w:t>
      </w:r>
      <w:r w:rsidRPr="00464512">
        <w:rPr>
          <w:b/>
          <w:bCs/>
          <w:color w:val="7030A0"/>
          <w:sz w:val="24"/>
        </w:rPr>
        <w:br/>
        <w:t xml:space="preserve">And He conquered the parties (of evil) all by Himself. </w:t>
      </w:r>
      <w:r w:rsidRPr="00464512">
        <w:rPr>
          <w:b/>
          <w:bCs/>
          <w:color w:val="7030A0"/>
          <w:sz w:val="24"/>
        </w:rPr>
        <w:br/>
      </w:r>
      <w:r w:rsidRPr="00464512">
        <w:rPr>
          <w:b/>
          <w:bCs/>
          <w:color w:val="7030A0"/>
          <w:sz w:val="24"/>
        </w:rPr>
        <w:br/>
        <w:t xml:space="preserve">There is no deity but Allah, and we worship no one but Him, </w:t>
      </w:r>
      <w:r w:rsidRPr="00464512">
        <w:rPr>
          <w:b/>
          <w:bCs/>
          <w:color w:val="7030A0"/>
          <w:sz w:val="24"/>
        </w:rPr>
        <w:br/>
        <w:t xml:space="preserve">And we will sincerely follow the religion for Him, </w:t>
      </w:r>
      <w:r w:rsidRPr="00464512">
        <w:rPr>
          <w:b/>
          <w:bCs/>
          <w:color w:val="7030A0"/>
          <w:sz w:val="24"/>
        </w:rPr>
        <w:br/>
        <w:t xml:space="preserve">Even against the wishes of the unbelievers. </w:t>
      </w:r>
      <w:r w:rsidRPr="00464512">
        <w:rPr>
          <w:b/>
          <w:bCs/>
          <w:color w:val="7030A0"/>
          <w:sz w:val="24"/>
        </w:rPr>
        <w:br/>
      </w:r>
      <w:r w:rsidRPr="00464512">
        <w:rPr>
          <w:b/>
          <w:bCs/>
          <w:color w:val="7030A0"/>
          <w:sz w:val="24"/>
        </w:rPr>
        <w:br/>
        <w:t xml:space="preserve">May Allah bestow peace Muhammad, and upon his family, </w:t>
      </w:r>
      <w:r w:rsidRPr="00464512">
        <w:rPr>
          <w:b/>
          <w:bCs/>
          <w:color w:val="7030A0"/>
          <w:sz w:val="24"/>
        </w:rPr>
        <w:br/>
        <w:t xml:space="preserve">And upon his companions, and upon his supporters, </w:t>
      </w:r>
      <w:r w:rsidRPr="00464512">
        <w:rPr>
          <w:b/>
          <w:bCs/>
          <w:color w:val="7030A0"/>
          <w:sz w:val="24"/>
        </w:rPr>
        <w:br/>
        <w:t xml:space="preserve">And upon his wives, And upon his descendants, </w:t>
      </w:r>
      <w:r w:rsidRPr="00464512">
        <w:rPr>
          <w:b/>
          <w:bCs/>
          <w:color w:val="7030A0"/>
          <w:sz w:val="24"/>
        </w:rPr>
        <w:br/>
        <w:t>And grant an abundance of peace on him.</w:t>
      </w:r>
    </w:p>
    <w:p w:rsidR="00431B06" w:rsidRDefault="00431B06" w:rsidP="00464512"/>
    <w:sectPr w:rsidR="00431B06" w:rsidSect="00B419E8">
      <w:footerReference w:type="default" r:id="rId7"/>
      <w:pgSz w:w="12240" w:h="15840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A8" w:rsidRDefault="005665A8" w:rsidP="00B419E8">
      <w:r>
        <w:separator/>
      </w:r>
    </w:p>
  </w:endnote>
  <w:endnote w:type="continuationSeparator" w:id="0">
    <w:p w:rsidR="005665A8" w:rsidRDefault="005665A8" w:rsidP="00B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E8" w:rsidRPr="00B419E8" w:rsidRDefault="00B419E8" w:rsidP="00B419E8">
    <w:pPr>
      <w:pStyle w:val="Footer"/>
      <w:jc w:val="center"/>
    </w:pPr>
    <w:r w:rsidRPr="00B419E8">
      <w:rPr>
        <w:b/>
      </w:rPr>
      <w:t xml:space="preserve">Masjid Bilal </w:t>
    </w:r>
    <w:proofErr w:type="spellStart"/>
    <w:r w:rsidRPr="00B419E8">
      <w:rPr>
        <w:b/>
      </w:rPr>
      <w:t>Ibn</w:t>
    </w:r>
    <w:proofErr w:type="spellEnd"/>
    <w:r w:rsidRPr="00B419E8">
      <w:rPr>
        <w:b/>
      </w:rPr>
      <w:t xml:space="preserve"> </w:t>
    </w:r>
    <w:proofErr w:type="spellStart"/>
    <w:proofErr w:type="gramStart"/>
    <w:r w:rsidRPr="00B419E8">
      <w:rPr>
        <w:b/>
      </w:rPr>
      <w:t>Ra’bah</w:t>
    </w:r>
    <w:proofErr w:type="spellEnd"/>
    <w:r w:rsidRPr="00B419E8">
      <w:t xml:space="preserve">  </w:t>
    </w:r>
    <w:r w:rsidRPr="00B419E8">
      <w:rPr>
        <w:rStyle w:val="Strong"/>
      </w:rPr>
      <w:t>P.O</w:t>
    </w:r>
    <w:proofErr w:type="gramEnd"/>
    <w:r w:rsidRPr="00B419E8">
      <w:rPr>
        <w:rStyle w:val="Strong"/>
      </w:rPr>
      <w:t>. Box 769116</w:t>
    </w:r>
    <w:r w:rsidRPr="00B419E8">
      <w:rPr>
        <w:rStyle w:val="Strong"/>
      </w:rPr>
      <w:t xml:space="preserve"> </w:t>
    </w:r>
    <w:r w:rsidRPr="00B419E8">
      <w:rPr>
        <w:rStyle w:val="Strong"/>
      </w:rPr>
      <w:t>San Antonio, TX 78245</w:t>
    </w:r>
    <w:r w:rsidRPr="00B419E8">
      <w:rPr>
        <w:bCs/>
      </w:rPr>
      <w:br/>
    </w:r>
    <w:proofErr w:type="spellStart"/>
    <w:r w:rsidRPr="00B419E8">
      <w:rPr>
        <w:rStyle w:val="Strong"/>
      </w:rPr>
      <w:t>ph</w:t>
    </w:r>
    <w:proofErr w:type="spellEnd"/>
    <w:r w:rsidRPr="00B419E8">
      <w:rPr>
        <w:rStyle w:val="Strong"/>
      </w:rPr>
      <w:t>: 210-519-6610</w:t>
    </w:r>
    <w:r w:rsidRPr="00B419E8">
      <w:rPr>
        <w:rStyle w:val="Strong"/>
      </w:rPr>
      <w:t xml:space="preserve"> </w:t>
    </w:r>
    <w:r w:rsidRPr="00B419E8">
      <w:rPr>
        <w:rStyle w:val="Strong"/>
      </w:rPr>
      <w:t>alt: 210-414-3185</w:t>
    </w:r>
    <w:r w:rsidRPr="00B419E8">
      <w:rPr>
        <w:rStyle w:val="Strong"/>
      </w:rPr>
      <w:t xml:space="preserve"> </w:t>
    </w:r>
    <w:hyperlink r:id="rId1" w:history="1">
      <w:r w:rsidRPr="00B419E8">
        <w:rPr>
          <w:rStyle w:val="Hyperlink"/>
          <w:b/>
        </w:rPr>
        <w:t>www.mbirsa.org</w:t>
      </w:r>
    </w:hyperlink>
    <w:r w:rsidRPr="00B419E8">
      <w:rPr>
        <w:rStyle w:val="Strong"/>
        <w:b w:val="0"/>
      </w:rPr>
      <w:t xml:space="preserve">    </w:t>
    </w:r>
    <w:hyperlink r:id="rId2" w:tooltip="" w:history="1">
      <w:r w:rsidRPr="00B419E8">
        <w:rPr>
          <w:rStyle w:val="Strong"/>
          <w:color w:val="0000FF"/>
          <w:u w:val="single"/>
        </w:rPr>
        <w:t>masjidbilal2000@att.net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A8" w:rsidRDefault="005665A8" w:rsidP="00B419E8">
      <w:r>
        <w:separator/>
      </w:r>
    </w:p>
  </w:footnote>
  <w:footnote w:type="continuationSeparator" w:id="0">
    <w:p w:rsidR="005665A8" w:rsidRDefault="005665A8" w:rsidP="00B4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2"/>
    <w:rsid w:val="00431B06"/>
    <w:rsid w:val="00464512"/>
    <w:rsid w:val="005665A8"/>
    <w:rsid w:val="00B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E8"/>
  </w:style>
  <w:style w:type="paragraph" w:styleId="Footer">
    <w:name w:val="footer"/>
    <w:basedOn w:val="Normal"/>
    <w:link w:val="FooterChar"/>
    <w:uiPriority w:val="99"/>
    <w:unhideWhenUsed/>
    <w:rsid w:val="00B4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E8"/>
  </w:style>
  <w:style w:type="character" w:styleId="Strong">
    <w:name w:val="Strong"/>
    <w:basedOn w:val="DefaultParagraphFont"/>
    <w:uiPriority w:val="22"/>
    <w:qFormat/>
    <w:rsid w:val="00B419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E8"/>
  </w:style>
  <w:style w:type="paragraph" w:styleId="Footer">
    <w:name w:val="footer"/>
    <w:basedOn w:val="Normal"/>
    <w:link w:val="FooterChar"/>
    <w:uiPriority w:val="99"/>
    <w:unhideWhenUsed/>
    <w:rsid w:val="00B4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E8"/>
  </w:style>
  <w:style w:type="character" w:styleId="Strong">
    <w:name w:val="Strong"/>
    <w:basedOn w:val="DefaultParagraphFont"/>
    <w:uiPriority w:val="22"/>
    <w:qFormat/>
    <w:rsid w:val="00B419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jidbilal2000@att.net" TargetMode="External"/><Relationship Id="rId1" Type="http://schemas.openxmlformats.org/officeDocument/2006/relationships/hyperlink" Target="http://www.mbir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Olaiya</dc:creator>
  <cp:lastModifiedBy>Olaiya</cp:lastModifiedBy>
  <cp:revision>2</cp:revision>
  <dcterms:created xsi:type="dcterms:W3CDTF">2013-08-01T14:24:00Z</dcterms:created>
  <dcterms:modified xsi:type="dcterms:W3CDTF">2013-08-01T14:43:00Z</dcterms:modified>
</cp:coreProperties>
</file>